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B5B45">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 </w:t>
      </w:r>
    </w:p>
    <w:tbl>
      <w:tblPr>
        <w:tblStyle w:val="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79F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A353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5</w:t>
            </w:r>
          </w:p>
        </w:tc>
        <w:tc>
          <w:tcPr>
            <w:tcW w:w="1419" w:type="dxa"/>
            <w:shd w:val="clear" w:color="auto" w:fill="auto"/>
            <w:vAlign w:val="center"/>
          </w:tcPr>
          <w:p w14:paraId="30268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6C1A3B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eastAsia" w:cs="Times New Roman"/>
                <w:color w:val="auto"/>
                <w:sz w:val="24"/>
                <w:szCs w:val="24"/>
                <w:lang w:val="en-US" w:eastAsia="zh-CN"/>
              </w:rPr>
              <w:t>维修工</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color w:val="auto"/>
                <w:sz w:val="24"/>
                <w:szCs w:val="24"/>
              </w:rPr>
              <w:t>特种作业操作证（低压电工作业）</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rPr>
              <w:t>特种作业操作证（</w:t>
            </w:r>
            <w:r>
              <w:rPr>
                <w:rFonts w:hint="eastAsia" w:cs="Times New Roman"/>
                <w:color w:val="auto"/>
                <w:sz w:val="24"/>
                <w:szCs w:val="24"/>
                <w:lang w:val="en-US" w:eastAsia="zh-CN"/>
              </w:rPr>
              <w:t>高</w:t>
            </w:r>
            <w:r>
              <w:rPr>
                <w:rFonts w:hint="default" w:ascii="Times New Roman" w:hAnsi="Times New Roman" w:eastAsia="宋体" w:cs="Times New Roman"/>
                <w:color w:val="auto"/>
                <w:sz w:val="24"/>
                <w:szCs w:val="24"/>
              </w:rPr>
              <w:t>压电工作业）</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198ADD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r>
              <w:rPr>
                <w:rFonts w:hint="eastAsia" w:cs="Times New Roman"/>
                <w:color w:val="auto"/>
                <w:sz w:val="24"/>
                <w:szCs w:val="24"/>
                <w:lang w:val="en-US" w:eastAsia="zh-CN"/>
              </w:rPr>
              <w:t>维修工</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7383F3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eastAsia" w:cs="Times New Roman"/>
                <w:color w:val="auto"/>
                <w:kern w:val="0"/>
                <w:sz w:val="24"/>
                <w:szCs w:val="24"/>
                <w:lang w:eastAsia="zh-CN"/>
              </w:rPr>
              <w:t>（</w:t>
            </w:r>
            <w:r>
              <w:rPr>
                <w:rFonts w:hint="eastAsia" w:cs="Times New Roman"/>
                <w:color w:val="auto"/>
                <w:kern w:val="0"/>
                <w:sz w:val="24"/>
                <w:szCs w:val="24"/>
                <w:lang w:val="en-US" w:eastAsia="zh-CN"/>
              </w:rPr>
              <w:t>3</w:t>
            </w:r>
            <w:r>
              <w:rPr>
                <w:rFonts w:hint="eastAsia" w:cs="Times New Roman"/>
                <w:color w:val="auto"/>
                <w:kern w:val="0"/>
                <w:sz w:val="24"/>
                <w:szCs w:val="24"/>
                <w:lang w:eastAsia="zh-CN"/>
              </w:rPr>
              <w:t>）</w:t>
            </w:r>
            <w:r>
              <w:rPr>
                <w:rFonts w:hint="eastAsia" w:cs="Times New Roman"/>
                <w:color w:val="auto"/>
                <w:sz w:val="24"/>
                <w:szCs w:val="24"/>
                <w:lang w:val="en-US" w:eastAsia="zh-CN"/>
              </w:rPr>
              <w:t>维修工（除（1）项持证人员外）</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color w:val="auto"/>
                <w:sz w:val="24"/>
                <w:szCs w:val="24"/>
              </w:rPr>
              <w:t>特种作业操作证（低压电工作业）</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716000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eastAsia" w:cs="Times New Roman"/>
                <w:color w:val="auto"/>
                <w:sz w:val="24"/>
                <w:szCs w:val="24"/>
                <w:lang w:val="en-US" w:eastAsia="zh-CN"/>
              </w:rPr>
              <w:t>维修工（除（1）项持证人员外）</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23EAB4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主管</w:t>
            </w:r>
            <w:r>
              <w:rPr>
                <w:rFonts w:hint="default" w:ascii="Times New Roman" w:hAnsi="Times New Roman" w:eastAsia="宋体" w:cs="Times New Roman"/>
                <w:color w:val="auto"/>
                <w:kern w:val="0"/>
                <w:sz w:val="24"/>
                <w:szCs w:val="24"/>
              </w:rPr>
              <w:t>：提供</w:t>
            </w:r>
            <w:r>
              <w:rPr>
                <w:rFonts w:hint="default" w:ascii="Times New Roman" w:hAnsi="Times New Roman" w:cs="Times New Roman"/>
                <w:color w:val="auto"/>
                <w:sz w:val="24"/>
                <w:szCs w:val="24"/>
                <w:lang w:val="en-US" w:eastAsia="zh-CN"/>
              </w:rPr>
              <w:t>公安机关盖章的</w:t>
            </w:r>
            <w:r>
              <w:rPr>
                <w:rFonts w:hint="default" w:ascii="Times New Roman" w:hAnsi="Times New Roman" w:eastAsia="宋体" w:cs="Times New Roman"/>
                <w:color w:val="auto"/>
                <w:sz w:val="24"/>
                <w:szCs w:val="24"/>
              </w:rPr>
              <w:t>保安员证和卫生防疫部门或医疗机构颁发的健康证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6CEC63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主管</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eastAsia" w:cs="Times New Roman"/>
                <w:color w:val="auto"/>
                <w:kern w:val="0"/>
                <w:sz w:val="24"/>
                <w:szCs w:val="24"/>
                <w:lang w:val="en-US" w:eastAsia="zh-CN"/>
              </w:rPr>
              <w:t>5</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3413BB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人员</w:t>
            </w: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rPr>
              <w:t>：提供</w:t>
            </w:r>
            <w:r>
              <w:rPr>
                <w:rFonts w:hint="default" w:ascii="Times New Roman" w:hAnsi="Times New Roman" w:cs="Times New Roman"/>
                <w:color w:val="auto"/>
                <w:sz w:val="24"/>
                <w:szCs w:val="24"/>
                <w:lang w:val="en-US" w:eastAsia="zh-CN"/>
              </w:rPr>
              <w:t>公安机关盖章的</w:t>
            </w:r>
            <w:r>
              <w:rPr>
                <w:rFonts w:hint="default" w:ascii="Times New Roman" w:hAnsi="Times New Roman" w:eastAsia="宋体" w:cs="Times New Roman"/>
                <w:color w:val="auto"/>
                <w:sz w:val="24"/>
                <w:szCs w:val="24"/>
              </w:rPr>
              <w:t>保安员证</w:t>
            </w:r>
            <w:r>
              <w:rPr>
                <w:rFonts w:hint="default" w:ascii="Times New Roman" w:hAnsi="Times New Roman" w:cs="Times New Roman"/>
                <w:color w:val="auto"/>
                <w:sz w:val="24"/>
                <w:szCs w:val="24"/>
                <w:lang w:val="en-US" w:eastAsia="zh-CN"/>
              </w:rPr>
              <w:t>及</w:t>
            </w:r>
            <w:r>
              <w:rPr>
                <w:rFonts w:hint="default" w:ascii="Times New Roman" w:hAnsi="Times New Roman" w:eastAsia="宋体" w:cs="Times New Roman"/>
                <w:color w:val="auto"/>
                <w:sz w:val="24"/>
                <w:szCs w:val="24"/>
              </w:rPr>
              <w:t>卫生防疫部门或医疗机构颁发的健康证</w:t>
            </w:r>
            <w:r>
              <w:rPr>
                <w:rFonts w:hint="default" w:ascii="Times New Roman" w:hAnsi="Times New Roman" w:eastAsia="宋体" w:cs="Times New Roman"/>
                <w:color w:val="auto"/>
                <w:kern w:val="0"/>
                <w:sz w:val="24"/>
                <w:szCs w:val="24"/>
              </w:rPr>
              <w:t>扫描件且满足招标文件要求，每个合格的人员得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577AF3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人员</w:t>
            </w:r>
            <w:r>
              <w:rPr>
                <w:rFonts w:hint="eastAsia" w:cs="Times New Roman"/>
                <w:color w:val="auto"/>
                <w:sz w:val="24"/>
                <w:szCs w:val="24"/>
                <w:lang w:eastAsia="zh-CN"/>
              </w:rPr>
              <w:t>（</w:t>
            </w:r>
            <w:r>
              <w:rPr>
                <w:rFonts w:hint="eastAsia" w:cs="Times New Roman"/>
                <w:color w:val="auto"/>
                <w:sz w:val="24"/>
                <w:szCs w:val="24"/>
                <w:lang w:val="en-US" w:eastAsia="zh-CN"/>
              </w:rPr>
              <w:t>一</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eastAsia" w:cs="Times New Roman"/>
                <w:color w:val="auto"/>
                <w:kern w:val="0"/>
                <w:sz w:val="24"/>
                <w:szCs w:val="24"/>
                <w:lang w:val="en-US" w:eastAsia="zh-CN"/>
              </w:rPr>
              <w:t>7</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221F41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9</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人员</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color w:val="auto"/>
                <w:sz w:val="24"/>
                <w:szCs w:val="24"/>
              </w:rPr>
              <w:t>机动车驾驶证（准驾车型至少包含C1）</w:t>
            </w:r>
            <w:r>
              <w:rPr>
                <w:rFonts w:hint="default" w:ascii="Times New Roman" w:hAnsi="Times New Roman" w:cs="Times New Roman"/>
                <w:color w:val="auto"/>
                <w:sz w:val="24"/>
                <w:szCs w:val="24"/>
                <w:lang w:val="en-US" w:eastAsia="zh-CN"/>
              </w:rPr>
              <w:t>及</w:t>
            </w:r>
            <w:r>
              <w:rPr>
                <w:rFonts w:hint="default" w:ascii="Times New Roman" w:hAnsi="Times New Roman" w:eastAsia="宋体" w:cs="Times New Roman"/>
                <w:color w:val="auto"/>
                <w:sz w:val="24"/>
                <w:szCs w:val="24"/>
              </w:rPr>
              <w:t>卫生防疫部门或医疗机构颁发的健康证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29F79C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10</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人员</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rPr>
              <w:t>：提供</w:t>
            </w:r>
            <w:r>
              <w:rPr>
                <w:rFonts w:hint="default" w:ascii="Times New Roman" w:hAnsi="Times New Roman" w:cs="Times New Roman"/>
                <w:color w:val="auto"/>
                <w:sz w:val="24"/>
                <w:szCs w:val="24"/>
                <w:lang w:val="en-US" w:eastAsia="zh-CN"/>
              </w:rPr>
              <w:t>公安机关盖章的</w:t>
            </w:r>
            <w:r>
              <w:rPr>
                <w:rFonts w:hint="default" w:ascii="Times New Roman" w:hAnsi="Times New Roman" w:eastAsia="宋体" w:cs="Times New Roman"/>
                <w:color w:val="auto"/>
                <w:sz w:val="24"/>
                <w:szCs w:val="24"/>
              </w:rPr>
              <w:t>保安员证</w:t>
            </w:r>
            <w:r>
              <w:rPr>
                <w:rFonts w:hint="default" w:ascii="Times New Roman" w:hAnsi="Times New Roman" w:cs="Times New Roman"/>
                <w:color w:val="auto"/>
                <w:sz w:val="24"/>
                <w:szCs w:val="24"/>
                <w:lang w:val="en-US" w:eastAsia="zh-CN"/>
              </w:rPr>
              <w:t>及</w:t>
            </w:r>
            <w:r>
              <w:rPr>
                <w:rFonts w:hint="default" w:ascii="Times New Roman" w:hAnsi="Times New Roman" w:eastAsia="宋体" w:cs="Times New Roman"/>
                <w:color w:val="auto"/>
                <w:sz w:val="24"/>
                <w:szCs w:val="24"/>
              </w:rPr>
              <w:t>卫生防疫部门或医疗机构颁发的健康证</w:t>
            </w:r>
            <w:r>
              <w:rPr>
                <w:rFonts w:hint="default" w:ascii="Times New Roman" w:hAnsi="Times New Roman" w:eastAsia="宋体" w:cs="Times New Roman"/>
                <w:color w:val="auto"/>
                <w:kern w:val="0"/>
                <w:sz w:val="24"/>
                <w:szCs w:val="24"/>
              </w:rPr>
              <w:t>扫描件且满足招标文件要求，每个合格的人员得</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6CF0C0F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11</w:t>
            </w:r>
            <w:r>
              <w:rPr>
                <w:rFonts w:hint="default" w:ascii="Times New Roman" w:hAnsi="Times New Roman" w:eastAsia="宋体" w:cs="Times New Roman"/>
                <w:color w:val="auto"/>
                <w:kern w:val="0"/>
                <w:sz w:val="24"/>
                <w:szCs w:val="24"/>
              </w:rPr>
              <w:t>）</w:t>
            </w:r>
            <w:r>
              <w:rPr>
                <w:rFonts w:hint="eastAsia" w:cs="Times New Roman"/>
                <w:color w:val="auto"/>
                <w:sz w:val="24"/>
                <w:szCs w:val="24"/>
                <w:lang w:eastAsia="zh-CN"/>
              </w:rPr>
              <w:t>秩序维护</w:t>
            </w:r>
            <w:r>
              <w:rPr>
                <w:rFonts w:hint="default" w:ascii="Times New Roman" w:hAnsi="Times New Roman" w:eastAsia="宋体" w:cs="Times New Roman"/>
                <w:color w:val="auto"/>
                <w:sz w:val="24"/>
                <w:szCs w:val="24"/>
              </w:rPr>
              <w:t>人员</w:t>
            </w: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eastAsia" w:cs="Times New Roman"/>
                <w:color w:val="auto"/>
                <w:kern w:val="0"/>
                <w:sz w:val="24"/>
                <w:szCs w:val="24"/>
                <w:lang w:val="en-US" w:eastAsia="zh-CN"/>
              </w:rPr>
              <w:t>9</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或（</w:t>
            </w:r>
            <w:r>
              <w:rPr>
                <w:rFonts w:hint="eastAsia" w:cs="Times New Roman"/>
                <w:color w:val="auto"/>
                <w:kern w:val="0"/>
                <w:sz w:val="24"/>
                <w:szCs w:val="24"/>
                <w:lang w:val="en-US" w:eastAsia="zh-CN"/>
              </w:rPr>
              <w:t>10</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若（</w:t>
            </w:r>
            <w:r>
              <w:rPr>
                <w:rFonts w:hint="eastAsia" w:ascii="Times New Roman" w:hAnsi="Times New Roman" w:cs="Times New Roman"/>
                <w:color w:val="auto"/>
                <w:kern w:val="0"/>
                <w:sz w:val="24"/>
                <w:szCs w:val="24"/>
                <w:lang w:val="en-US" w:eastAsia="zh-CN"/>
              </w:rPr>
              <w:t>9</w:t>
            </w:r>
            <w:r>
              <w:rPr>
                <w:rFonts w:hint="default" w:ascii="Times New Roman" w:hAnsi="Times New Roman" w:cs="Times New Roman"/>
                <w:color w:val="auto"/>
                <w:kern w:val="0"/>
                <w:sz w:val="24"/>
                <w:szCs w:val="24"/>
                <w:lang w:val="en-US" w:eastAsia="zh-CN"/>
              </w:rPr>
              <w:t>）、（</w:t>
            </w:r>
            <w:r>
              <w:rPr>
                <w:rFonts w:hint="eastAsia" w:cs="Times New Roman"/>
                <w:color w:val="auto"/>
                <w:kern w:val="0"/>
                <w:sz w:val="24"/>
                <w:szCs w:val="24"/>
                <w:lang w:val="en-US" w:eastAsia="zh-CN"/>
              </w:rPr>
              <w:t>10</w:t>
            </w:r>
            <w:r>
              <w:rPr>
                <w:rFonts w:hint="default" w:ascii="Times New Roman" w:hAnsi="Times New Roman" w:cs="Times New Roman"/>
                <w:color w:val="auto"/>
                <w:kern w:val="0"/>
                <w:sz w:val="24"/>
                <w:szCs w:val="24"/>
                <w:lang w:val="en-US" w:eastAsia="zh-CN"/>
              </w:rPr>
              <w:t>）项持证人员为同一人，此项可重复计分</w:t>
            </w:r>
            <w:r>
              <w:rPr>
                <w:rFonts w:hint="default" w:ascii="Times New Roman" w:hAnsi="Times New Roman" w:cs="Times New Roman"/>
                <w:color w:val="auto"/>
                <w:kern w:val="0"/>
                <w:sz w:val="24"/>
                <w:szCs w:val="24"/>
                <w:lang w:eastAsia="zh-CN"/>
              </w:rPr>
              <w:t>）</w:t>
            </w:r>
            <w:r>
              <w:rPr>
                <w:rFonts w:hint="default" w:ascii="Times New Roman" w:hAnsi="Times New Roman" w:eastAsia="宋体" w:cs="Times New Roman"/>
                <w:color w:val="auto"/>
                <w:kern w:val="0"/>
                <w:sz w:val="24"/>
                <w:szCs w:val="24"/>
              </w:rPr>
              <w:t>；</w:t>
            </w:r>
          </w:p>
        </w:tc>
        <w:tc>
          <w:tcPr>
            <w:tcW w:w="1143" w:type="dxa"/>
            <w:shd w:val="clear" w:color="auto" w:fill="auto"/>
            <w:vAlign w:val="center"/>
          </w:tcPr>
          <w:p w14:paraId="565E99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30</w:t>
            </w:r>
          </w:p>
        </w:tc>
      </w:tr>
    </w:tbl>
    <w:p w14:paraId="6C28C6D9">
      <w:pPr>
        <w:rPr>
          <w:rFonts w:ascii="Times New Roman" w:hAnsi="Times New Roman" w:cs="Times New Roman"/>
        </w:rPr>
      </w:pPr>
    </w:p>
    <w:p w14:paraId="7BC17954">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0033">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F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2025-02-06T03:39:07Z</dcterms:created>
  <dc:creator>admin</dc:creator>
  <cp:lastModifiedBy>尃翟</cp:lastModifiedBy>
  <dcterms:modified xsi:type="dcterms:W3CDTF">2025-02-06T03:39:25Z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D675F35490A3477EA93371603E7DE64E_12</vt:lpwstr>
  </property>
</Properties>
</file>